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2136" w14:textId="77777777" w:rsidR="00CC4D1C" w:rsidRPr="00CC4D1C" w:rsidRDefault="00CC4D1C" w:rsidP="00CC4D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D1C">
        <w:rPr>
          <w:rFonts w:ascii="Times New Roman" w:hAnsi="Times New Roman" w:cs="Times New Roman"/>
          <w:b/>
          <w:bCs/>
          <w:sz w:val="32"/>
          <w:szCs w:val="32"/>
        </w:rPr>
        <w:t>OUR LOCAL ‘MASTERS’ PLAYERS</w:t>
      </w:r>
    </w:p>
    <w:p w14:paraId="45142CB0" w14:textId="77777777" w:rsidR="00CC4D1C" w:rsidRDefault="00CC4D1C" w:rsidP="001D1203">
      <w:pPr>
        <w:rPr>
          <w:rFonts w:ascii="Times New Roman" w:hAnsi="Times New Roman" w:cs="Times New Roman"/>
          <w:sz w:val="24"/>
          <w:szCs w:val="24"/>
        </w:rPr>
      </w:pPr>
    </w:p>
    <w:p w14:paraId="4506F9CF" w14:textId="235D15A5" w:rsidR="00495EBF" w:rsidRPr="007440EA" w:rsidRDefault="00495EBF" w:rsidP="001D1203">
      <w:pPr>
        <w:rPr>
          <w:rFonts w:ascii="Times New Roman" w:hAnsi="Times New Roman" w:cs="Times New Roman"/>
          <w:sz w:val="24"/>
          <w:szCs w:val="24"/>
        </w:rPr>
      </w:pPr>
      <w:r w:rsidRPr="007440EA">
        <w:rPr>
          <w:rFonts w:ascii="Times New Roman" w:hAnsi="Times New Roman" w:cs="Times New Roman"/>
          <w:sz w:val="24"/>
          <w:szCs w:val="24"/>
        </w:rPr>
        <w:t xml:space="preserve">Not </w:t>
      </w:r>
      <w:r w:rsidR="00E03465" w:rsidRPr="007440EA">
        <w:rPr>
          <w:rFonts w:ascii="Times New Roman" w:hAnsi="Times New Roman" w:cs="Times New Roman"/>
          <w:sz w:val="24"/>
          <w:szCs w:val="24"/>
        </w:rPr>
        <w:t>o</w:t>
      </w:r>
      <w:r w:rsidRPr="007440EA">
        <w:rPr>
          <w:rFonts w:ascii="Times New Roman" w:hAnsi="Times New Roman" w:cs="Times New Roman"/>
          <w:sz w:val="24"/>
          <w:szCs w:val="24"/>
        </w:rPr>
        <w:t>n</w:t>
      </w:r>
      <w:r w:rsidR="00E03465" w:rsidRPr="007440EA">
        <w:rPr>
          <w:rFonts w:ascii="Times New Roman" w:hAnsi="Times New Roman" w:cs="Times New Roman"/>
          <w:sz w:val="24"/>
          <w:szCs w:val="24"/>
        </w:rPr>
        <w:t>l</w:t>
      </w:r>
      <w:r w:rsidRPr="007440EA">
        <w:rPr>
          <w:rFonts w:ascii="Times New Roman" w:hAnsi="Times New Roman" w:cs="Times New Roman"/>
          <w:sz w:val="24"/>
          <w:szCs w:val="24"/>
        </w:rPr>
        <w:t>y is the count</w:t>
      </w:r>
      <w:r w:rsidR="00E03465" w:rsidRPr="007440EA">
        <w:rPr>
          <w:rFonts w:ascii="Times New Roman" w:hAnsi="Times New Roman" w:cs="Times New Roman"/>
          <w:sz w:val="24"/>
          <w:szCs w:val="24"/>
        </w:rPr>
        <w:t>y</w:t>
      </w:r>
      <w:r w:rsidRPr="007440EA">
        <w:rPr>
          <w:rFonts w:ascii="Times New Roman" w:hAnsi="Times New Roman" w:cs="Times New Roman"/>
          <w:sz w:val="24"/>
          <w:szCs w:val="24"/>
        </w:rPr>
        <w:t>’s Masters</w:t>
      </w:r>
      <w:r w:rsidR="00E03465" w:rsidRPr="007440EA">
        <w:rPr>
          <w:rFonts w:ascii="Times New Roman" w:hAnsi="Times New Roman" w:cs="Times New Roman"/>
          <w:sz w:val="24"/>
          <w:szCs w:val="24"/>
        </w:rPr>
        <w:t>’</w:t>
      </w:r>
      <w:r w:rsidRPr="007440EA">
        <w:rPr>
          <w:rFonts w:ascii="Times New Roman" w:hAnsi="Times New Roman" w:cs="Times New Roman"/>
          <w:sz w:val="24"/>
          <w:szCs w:val="24"/>
        </w:rPr>
        <w:t xml:space="preserve"> groups </w:t>
      </w:r>
      <w:r w:rsidR="00E03465" w:rsidRPr="007440EA">
        <w:rPr>
          <w:rFonts w:ascii="Times New Roman" w:hAnsi="Times New Roman" w:cs="Times New Roman"/>
          <w:sz w:val="24"/>
          <w:szCs w:val="24"/>
        </w:rPr>
        <w:t>thriving</w:t>
      </w:r>
      <w:r w:rsidR="007440EA" w:rsidRPr="007440EA">
        <w:rPr>
          <w:rFonts w:ascii="Times New Roman" w:hAnsi="Times New Roman" w:cs="Times New Roman"/>
          <w:sz w:val="24"/>
          <w:szCs w:val="24"/>
        </w:rPr>
        <w:t>,</w:t>
      </w:r>
      <w:r w:rsidRPr="007440EA">
        <w:rPr>
          <w:rFonts w:ascii="Times New Roman" w:hAnsi="Times New Roman" w:cs="Times New Roman"/>
          <w:sz w:val="24"/>
          <w:szCs w:val="24"/>
        </w:rPr>
        <w:t xml:space="preserve"> but </w:t>
      </w:r>
      <w:r w:rsidR="007440EA" w:rsidRPr="007440EA">
        <w:rPr>
          <w:rFonts w:ascii="Times New Roman" w:hAnsi="Times New Roman" w:cs="Times New Roman"/>
          <w:sz w:val="24"/>
          <w:szCs w:val="24"/>
        </w:rPr>
        <w:t xml:space="preserve">so is </w:t>
      </w:r>
      <w:r w:rsidRPr="007440EA">
        <w:rPr>
          <w:rFonts w:ascii="Times New Roman" w:hAnsi="Times New Roman" w:cs="Times New Roman"/>
          <w:sz w:val="24"/>
          <w:szCs w:val="24"/>
        </w:rPr>
        <w:t xml:space="preserve">the domestic Masters </w:t>
      </w:r>
      <w:r w:rsidR="00E03465" w:rsidRPr="007440EA">
        <w:rPr>
          <w:rFonts w:ascii="Times New Roman" w:hAnsi="Times New Roman" w:cs="Times New Roman"/>
          <w:sz w:val="24"/>
          <w:szCs w:val="24"/>
        </w:rPr>
        <w:t>Tournament</w:t>
      </w:r>
      <w:r w:rsidRPr="007440EA">
        <w:rPr>
          <w:rFonts w:ascii="Times New Roman" w:hAnsi="Times New Roman" w:cs="Times New Roman"/>
          <w:sz w:val="24"/>
          <w:szCs w:val="24"/>
        </w:rPr>
        <w:t xml:space="preserve"> circuit.  ‘Masters</w:t>
      </w:r>
      <w:r w:rsidR="00E03465" w:rsidRPr="007440EA">
        <w:rPr>
          <w:rFonts w:ascii="Times New Roman" w:hAnsi="Times New Roman" w:cs="Times New Roman"/>
          <w:sz w:val="24"/>
          <w:szCs w:val="24"/>
        </w:rPr>
        <w:t>’</w:t>
      </w:r>
      <w:r w:rsidRPr="007440EA">
        <w:rPr>
          <w:rFonts w:ascii="Times New Roman" w:hAnsi="Times New Roman" w:cs="Times New Roman"/>
          <w:sz w:val="24"/>
          <w:szCs w:val="24"/>
        </w:rPr>
        <w:t xml:space="preserve"> start at </w:t>
      </w:r>
      <w:r w:rsidR="00E03465" w:rsidRPr="007440EA">
        <w:rPr>
          <w:rFonts w:ascii="Times New Roman" w:hAnsi="Times New Roman" w:cs="Times New Roman"/>
          <w:sz w:val="24"/>
          <w:szCs w:val="24"/>
        </w:rPr>
        <w:t>O</w:t>
      </w:r>
      <w:r w:rsidRPr="007440EA">
        <w:rPr>
          <w:rFonts w:ascii="Times New Roman" w:hAnsi="Times New Roman" w:cs="Times New Roman"/>
          <w:sz w:val="24"/>
          <w:szCs w:val="24"/>
        </w:rPr>
        <w:t xml:space="preserve">ver 35 but most </w:t>
      </w:r>
      <w:r w:rsidR="00E03465" w:rsidRPr="007440EA">
        <w:rPr>
          <w:rFonts w:ascii="Times New Roman" w:hAnsi="Times New Roman" w:cs="Times New Roman"/>
          <w:sz w:val="24"/>
          <w:szCs w:val="24"/>
        </w:rPr>
        <w:t>tournaments</w:t>
      </w:r>
      <w:r w:rsidRPr="007440EA">
        <w:rPr>
          <w:rFonts w:ascii="Times New Roman" w:hAnsi="Times New Roman" w:cs="Times New Roman"/>
          <w:sz w:val="24"/>
          <w:szCs w:val="24"/>
        </w:rPr>
        <w:t xml:space="preserve"> start at Over 40 and </w:t>
      </w:r>
      <w:r w:rsidR="00E03465" w:rsidRPr="007440EA">
        <w:rPr>
          <w:rFonts w:ascii="Times New Roman" w:hAnsi="Times New Roman" w:cs="Times New Roman"/>
          <w:sz w:val="24"/>
          <w:szCs w:val="24"/>
        </w:rPr>
        <w:t>several</w:t>
      </w:r>
      <w:r w:rsidRPr="007440EA">
        <w:rPr>
          <w:rFonts w:ascii="Times New Roman" w:hAnsi="Times New Roman" w:cs="Times New Roman"/>
          <w:sz w:val="24"/>
          <w:szCs w:val="24"/>
        </w:rPr>
        <w:t xml:space="preserve"> includ</w:t>
      </w:r>
      <w:r w:rsidR="007440EA" w:rsidRPr="007440EA">
        <w:rPr>
          <w:rFonts w:ascii="Times New Roman" w:hAnsi="Times New Roman" w:cs="Times New Roman"/>
          <w:sz w:val="24"/>
          <w:szCs w:val="24"/>
        </w:rPr>
        <w:t>e</w:t>
      </w:r>
      <w:r w:rsidR="00E03465" w:rsidRPr="007440EA">
        <w:rPr>
          <w:rFonts w:ascii="Times New Roman" w:hAnsi="Times New Roman" w:cs="Times New Roman"/>
          <w:sz w:val="24"/>
          <w:szCs w:val="24"/>
        </w:rPr>
        <w:t xml:space="preserve"> </w:t>
      </w:r>
      <w:r w:rsidRPr="007440EA">
        <w:rPr>
          <w:rFonts w:ascii="Times New Roman" w:hAnsi="Times New Roman" w:cs="Times New Roman"/>
          <w:sz w:val="24"/>
          <w:szCs w:val="24"/>
        </w:rPr>
        <w:t>singles and doubles games.</w:t>
      </w:r>
      <w:r w:rsidR="0051097D" w:rsidRPr="007440EA">
        <w:rPr>
          <w:rFonts w:ascii="Times New Roman" w:hAnsi="Times New Roman" w:cs="Times New Roman"/>
          <w:sz w:val="24"/>
          <w:szCs w:val="24"/>
        </w:rPr>
        <w:t xml:space="preserve"> The tournaments are graded from Bronze to Gold, depending on </w:t>
      </w:r>
      <w:r w:rsidR="007440EA" w:rsidRPr="007440EA">
        <w:rPr>
          <w:rFonts w:ascii="Times New Roman" w:hAnsi="Times New Roman" w:cs="Times New Roman"/>
          <w:sz w:val="24"/>
          <w:szCs w:val="24"/>
        </w:rPr>
        <w:t>expected ability</w:t>
      </w:r>
      <w:r w:rsidR="0051097D" w:rsidRPr="007440EA">
        <w:rPr>
          <w:rFonts w:ascii="Times New Roman" w:hAnsi="Times New Roman" w:cs="Times New Roman"/>
          <w:sz w:val="24"/>
          <w:szCs w:val="24"/>
        </w:rPr>
        <w:t xml:space="preserve"> and organisation.</w:t>
      </w:r>
    </w:p>
    <w:p w14:paraId="7428CE47" w14:textId="183F2A29" w:rsidR="00AE5A51" w:rsidRPr="007440EA" w:rsidRDefault="00AE5A51" w:rsidP="001D1203">
      <w:pPr>
        <w:rPr>
          <w:rFonts w:ascii="Times New Roman" w:hAnsi="Times New Roman" w:cs="Times New Roman"/>
          <w:sz w:val="24"/>
          <w:szCs w:val="24"/>
        </w:rPr>
      </w:pPr>
      <w:r w:rsidRPr="007440EA">
        <w:rPr>
          <w:rFonts w:ascii="Times New Roman" w:hAnsi="Times New Roman" w:cs="Times New Roman"/>
          <w:sz w:val="24"/>
          <w:szCs w:val="24"/>
        </w:rPr>
        <w:t>Players from Hildenborough, AIT, Chelwood Gate, St Johns &amp; Trident currently represent their respective counties and enter these events.</w:t>
      </w:r>
    </w:p>
    <w:p w14:paraId="4A41314C" w14:textId="0A5E46F9" w:rsidR="00B24CEB" w:rsidRPr="007440EA" w:rsidRDefault="00B24CEB" w:rsidP="001D1203">
      <w:pPr>
        <w:rPr>
          <w:rFonts w:ascii="Times New Roman" w:hAnsi="Times New Roman" w:cs="Times New Roman"/>
          <w:sz w:val="24"/>
          <w:szCs w:val="24"/>
        </w:rPr>
      </w:pPr>
      <w:r w:rsidRPr="007440EA">
        <w:rPr>
          <w:rFonts w:ascii="Times New Roman" w:hAnsi="Times New Roman" w:cs="Times New Roman"/>
          <w:sz w:val="24"/>
          <w:szCs w:val="24"/>
        </w:rPr>
        <w:t xml:space="preserve">Both </w:t>
      </w:r>
      <w:r w:rsidR="007440EA" w:rsidRPr="007440EA">
        <w:rPr>
          <w:rFonts w:ascii="Times New Roman" w:hAnsi="Times New Roman" w:cs="Times New Roman"/>
          <w:sz w:val="24"/>
          <w:szCs w:val="24"/>
        </w:rPr>
        <w:t xml:space="preserve">Kent and </w:t>
      </w:r>
      <w:r w:rsidRPr="007440EA">
        <w:rPr>
          <w:rFonts w:ascii="Times New Roman" w:hAnsi="Times New Roman" w:cs="Times New Roman"/>
          <w:sz w:val="24"/>
          <w:szCs w:val="24"/>
        </w:rPr>
        <w:t>S</w:t>
      </w:r>
      <w:r w:rsidR="007440EA" w:rsidRPr="007440EA">
        <w:rPr>
          <w:rFonts w:ascii="Times New Roman" w:hAnsi="Times New Roman" w:cs="Times New Roman"/>
          <w:sz w:val="24"/>
          <w:szCs w:val="24"/>
        </w:rPr>
        <w:t>ussex</w:t>
      </w:r>
      <w:r w:rsidRPr="007440EA">
        <w:rPr>
          <w:rFonts w:ascii="Times New Roman" w:hAnsi="Times New Roman" w:cs="Times New Roman"/>
          <w:sz w:val="24"/>
          <w:szCs w:val="24"/>
        </w:rPr>
        <w:t xml:space="preserve"> hold regular Masters’ practise session throughout the summer where anyone can join in.  For further information contact myself or either County Masters’ Secretary</w:t>
      </w:r>
    </w:p>
    <w:p w14:paraId="2CB36EF5" w14:textId="5F63BC27" w:rsidR="00514524" w:rsidRPr="007440EA" w:rsidRDefault="00514524" w:rsidP="001D1203">
      <w:pPr>
        <w:rPr>
          <w:rFonts w:ascii="Times New Roman" w:hAnsi="Times New Roman" w:cs="Times New Roman"/>
          <w:sz w:val="24"/>
          <w:szCs w:val="24"/>
        </w:rPr>
      </w:pPr>
      <w:r w:rsidRPr="007440EA">
        <w:rPr>
          <w:rFonts w:ascii="Times New Roman" w:hAnsi="Times New Roman" w:cs="Times New Roman"/>
          <w:sz w:val="24"/>
          <w:szCs w:val="24"/>
        </w:rPr>
        <w:t>The following report shows the positions achieved by our local players.</w:t>
      </w:r>
    </w:p>
    <w:p w14:paraId="39988BB5" w14:textId="749CF8F0" w:rsidR="001D1203" w:rsidRPr="00E03465" w:rsidRDefault="001D1203" w:rsidP="001D120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465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Masters Tournament Update.</w:t>
      </w:r>
    </w:p>
    <w:p w14:paraId="2C346650" w14:textId="77777777" w:rsidR="001D1203" w:rsidRPr="00E03465" w:rsidRDefault="001D1203" w:rsidP="001D120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3465">
        <w:rPr>
          <w:rFonts w:ascii="Times New Roman" w:hAnsi="Times New Roman" w:cs="Times New Roman"/>
          <w:i/>
          <w:iCs/>
          <w:sz w:val="24"/>
          <w:szCs w:val="24"/>
        </w:rPr>
        <w:t>The first (UK) Masters Tournament this season was the</w:t>
      </w:r>
    </w:p>
    <w:p w14:paraId="7145D072" w14:textId="3C27F48F" w:rsidR="001D1203" w:rsidRPr="00E03465" w:rsidRDefault="001D1203" w:rsidP="001D1203">
      <w:pPr>
        <w:rPr>
          <w:rFonts w:ascii="Times New Roman" w:hAnsi="Times New Roman" w:cs="Times New Roman"/>
          <w:sz w:val="24"/>
          <w:szCs w:val="24"/>
        </w:rPr>
      </w:pPr>
      <w:r w:rsidRPr="00E03465">
        <w:rPr>
          <w:rFonts w:ascii="Times New Roman" w:hAnsi="Times New Roman" w:cs="Times New Roman"/>
          <w:b/>
          <w:bCs/>
          <w:sz w:val="24"/>
          <w:szCs w:val="24"/>
        </w:rPr>
        <w:t xml:space="preserve">Kent Gold Masters held on 28-30 October in Gillingham. </w:t>
      </w:r>
    </w:p>
    <w:p w14:paraId="7A7E541C" w14:textId="77777777" w:rsidR="008E7966" w:rsidRDefault="00000000" w:rsidP="001D120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MS O60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>RU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Former TWBL &amp; 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Crowborough resident Martin Staden </w:t>
      </w:r>
    </w:p>
    <w:p w14:paraId="11F5E52C" w14:textId="226A7738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8E7966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MD </w:t>
        </w:r>
        <w:r w:rsidR="00514524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O60 3</w:t>
        </w:r>
        <w:r w:rsidR="00514524" w:rsidRPr="0051452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n-GB"/>
          </w:rPr>
          <w:t>rd</w:t>
        </w:r>
        <w:r w:rsidR="00514524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</w:t>
        </w:r>
        <w:r w:rsidR="008E7966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   </w:t>
        </w:r>
        <w:r w:rsidR="008E7966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ab/>
          <w:t>Martin Staden</w:t>
        </w:r>
      </w:hyperlink>
      <w:r w:rsidR="002537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537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537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2537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(prev Trident)</w:t>
      </w:r>
    </w:p>
    <w:p w14:paraId="216584A1" w14:textId="65F89DA5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WS O35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>RU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hyperlink r:id="rId7" w:history="1">
        <w:r w:rsidR="001D1203" w:rsidRPr="00E034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Mitsuyo Kondo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="0025376D">
        <w:rPr>
          <w:rFonts w:ascii="Times New Roman" w:eastAsia="Times New Roman" w:hAnsi="Times New Roman" w:cs="Times New Roman"/>
          <w:sz w:val="24"/>
          <w:szCs w:val="24"/>
          <w:lang w:eastAsia="en-GB"/>
        </w:rPr>
        <w:t>St John’s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657E1841" w14:textId="3195F3E7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MD O45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>Winners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hAnsi="Times New Roman" w:cs="Times New Roman"/>
          <w:b/>
          <w:bCs/>
          <w:sz w:val="24"/>
          <w:szCs w:val="24"/>
        </w:rPr>
        <w:t>Chris Spice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8E7966">
        <w:rPr>
          <w:rFonts w:ascii="Times New Roman" w:hAnsi="Times New Roman" w:cs="Times New Roman"/>
          <w:sz w:val="24"/>
          <w:szCs w:val="24"/>
        </w:rPr>
        <w:t>&amp;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1D1203" w:rsidRPr="00E03465">
        <w:rPr>
          <w:rFonts w:ascii="Times New Roman" w:hAnsi="Times New Roman" w:cs="Times New Roman"/>
          <w:b/>
          <w:bCs/>
          <w:sz w:val="24"/>
          <w:szCs w:val="24"/>
        </w:rPr>
        <w:t>Kenton Jones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AE5A51">
        <w:rPr>
          <w:rFonts w:ascii="Times New Roman" w:hAnsi="Times New Roman" w:cs="Times New Roman"/>
          <w:sz w:val="24"/>
          <w:szCs w:val="24"/>
        </w:rPr>
        <w:tab/>
        <w:t>(St Johns)</w:t>
      </w:r>
    </w:p>
    <w:p w14:paraId="7293E3D8" w14:textId="77777777" w:rsidR="00AE5A51" w:rsidRPr="00E03465" w:rsidRDefault="00000000" w:rsidP="00AE5A5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MD O70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8E7966" w:rsidRPr="008E7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William Brown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Richard Fischer 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(Trident)</w:t>
      </w:r>
    </w:p>
    <w:p w14:paraId="4F2DDE1E" w14:textId="564398D3" w:rsidR="005874C4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WD O45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8E7966" w:rsidRPr="008E7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hyperlink r:id="rId11" w:history="1">
        <w:r w:rsidR="001D1203" w:rsidRPr="00E034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Mitsuyo Kondo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Helen Milne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7F586DB3" w14:textId="71692BAD" w:rsidR="001D1203" w:rsidRPr="00E03465" w:rsidRDefault="005874C4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MXD O45 RU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874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Kenton Jones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Betty Blair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0D93AC08" w14:textId="02769A22" w:rsidR="001D1203" w:rsidRPr="00E03465" w:rsidRDefault="00000000" w:rsidP="001D120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XD O45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8E7966" w:rsidRPr="008E7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E796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Phil Troke &amp; </w:t>
      </w:r>
      <w:r w:rsidR="001D1203" w:rsidRPr="00E03465">
        <w:rPr>
          <w:rFonts w:ascii="Times New Roman" w:hAnsi="Times New Roman" w:cs="Times New Roman"/>
          <w:b/>
          <w:bCs/>
          <w:sz w:val="24"/>
          <w:szCs w:val="24"/>
        </w:rPr>
        <w:t>Mitsuyo</w:t>
      </w:r>
      <w:r w:rsidR="008E7966">
        <w:rPr>
          <w:rFonts w:ascii="Times New Roman" w:hAnsi="Times New Roman" w:cs="Times New Roman"/>
          <w:b/>
          <w:bCs/>
          <w:sz w:val="24"/>
          <w:szCs w:val="24"/>
        </w:rPr>
        <w:t xml:space="preserve"> Kondo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AE5A51">
        <w:rPr>
          <w:rFonts w:ascii="Times New Roman" w:hAnsi="Times New Roman" w:cs="Times New Roman"/>
          <w:sz w:val="24"/>
          <w:szCs w:val="24"/>
        </w:rPr>
        <w:tab/>
        <w:t>(St Johns)</w:t>
      </w:r>
    </w:p>
    <w:p w14:paraId="7861E715" w14:textId="2A04059E" w:rsidR="001D1203" w:rsidRPr="00E03465" w:rsidRDefault="001D1203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4D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C4D1C">
        <w:rPr>
          <w:rFonts w:ascii="Times New Roman" w:hAnsi="Times New Roman" w:cs="Times New Roman"/>
          <w:b/>
          <w:bCs/>
        </w:rPr>
        <w:t>TWBL players in bold</w:t>
      </w:r>
      <w:r w:rsidRPr="00E03465">
        <w:rPr>
          <w:rFonts w:ascii="Times New Roman" w:hAnsi="Times New Roman" w:cs="Times New Roman"/>
          <w:sz w:val="24"/>
          <w:szCs w:val="24"/>
        </w:rPr>
        <w:t>.</w:t>
      </w:r>
    </w:p>
    <w:p w14:paraId="245FB0C1" w14:textId="77777777" w:rsidR="008512DC" w:rsidRDefault="008512DC" w:rsidP="001D12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134870C" w14:textId="091607A5" w:rsidR="001D1203" w:rsidRPr="008512DC" w:rsidRDefault="008512DC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s</w:t>
      </w:r>
      <w:r w:rsidR="001D1203" w:rsidRPr="008512DC">
        <w:rPr>
          <w:rFonts w:ascii="Times New Roman" w:eastAsia="Times New Roman" w:hAnsi="Times New Roman" w:cs="Times New Roman"/>
          <w:sz w:val="24"/>
          <w:szCs w:val="24"/>
          <w:lang w:eastAsia="en-GB"/>
        </w:rPr>
        <w:t>econd Tournament was the</w:t>
      </w:r>
    </w:p>
    <w:p w14:paraId="572D81D8" w14:textId="35D941E3" w:rsidR="001D1203" w:rsidRPr="00E03465" w:rsidRDefault="001D1203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Cumbrian Masters held in Carlisle on 15/16</w:t>
      </w:r>
      <w:r w:rsidRPr="00E03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en-GB"/>
        </w:rPr>
        <w:t>th</w:t>
      </w:r>
      <w:r w:rsidRPr="00E03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October</w:t>
      </w:r>
      <w:r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7DB14F0" w14:textId="3C809916" w:rsidR="001D1203" w:rsidRDefault="00000000" w:rsidP="001D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MD 60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Winners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495EBF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Former TWL player and 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Crowborough resident Matin Staden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&amp;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Nigel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Fell</w:t>
      </w:r>
    </w:p>
    <w:p w14:paraId="2C7DBB95" w14:textId="77777777" w:rsidR="00E03465" w:rsidRPr="00E03465" w:rsidRDefault="00E03465" w:rsidP="001D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</w:pPr>
    </w:p>
    <w:p w14:paraId="0ADC55AA" w14:textId="4BBD6961" w:rsidR="001D1203" w:rsidRPr="00E03465" w:rsidRDefault="001D1203" w:rsidP="001D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</w:rPr>
        <w:t>M</w:t>
      </w:r>
      <w:hyperlink r:id="rId14" w:history="1">
        <w:r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XD 60</w:t>
        </w:r>
      </w:hyperlink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Jt 3/4th</w:t>
      </w:r>
      <w:r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Martin Staden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&amp;</w:t>
      </w:r>
      <w:r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Kay Armer </w:t>
      </w:r>
    </w:p>
    <w:p w14:paraId="41CF167A" w14:textId="77777777" w:rsidR="001D1203" w:rsidRPr="00E03465" w:rsidRDefault="001D1203" w:rsidP="001D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9E173E" w14:textId="1B7A9F08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="001D1203" w:rsidRPr="00E0346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MD 70</w:t>
        </w:r>
      </w:hyperlink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E03465">
        <w:rPr>
          <w:rFonts w:ascii="Times New Roman" w:hAnsi="Times New Roman" w:cs="Times New Roman"/>
          <w:sz w:val="24"/>
          <w:szCs w:val="24"/>
        </w:rPr>
        <w:t>4</w:t>
      </w:r>
      <w:r w:rsidR="00E03465" w:rsidRPr="00E034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E034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D1203" w:rsidRPr="00E03465">
        <w:rPr>
          <w:rFonts w:ascii="Times New Roman" w:hAnsi="Times New Roman" w:cs="Times New Roman"/>
          <w:b/>
          <w:bCs/>
          <w:sz w:val="24"/>
          <w:szCs w:val="24"/>
        </w:rPr>
        <w:t>William Brown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 w:rsidR="00E03465">
        <w:rPr>
          <w:rFonts w:ascii="Times New Roman" w:hAnsi="Times New Roman" w:cs="Times New Roman"/>
          <w:sz w:val="24"/>
          <w:szCs w:val="24"/>
        </w:rPr>
        <w:t>&amp;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Peter Lonnen </w:t>
      </w:r>
      <w:r w:rsidR="00AE5A51">
        <w:rPr>
          <w:rFonts w:ascii="Times New Roman" w:hAnsi="Times New Roman" w:cs="Times New Roman"/>
          <w:sz w:val="24"/>
          <w:szCs w:val="24"/>
        </w:rPr>
        <w:tab/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>(Trident)</w:t>
      </w:r>
    </w:p>
    <w:p w14:paraId="18350221" w14:textId="5D65FC0E" w:rsidR="00CC4D1C" w:rsidRDefault="001D1203" w:rsidP="001D1203">
      <w:pPr>
        <w:rPr>
          <w:rFonts w:ascii="Times New Roman" w:hAnsi="Times New Roman" w:cs="Times New Roman"/>
        </w:rPr>
      </w:pPr>
      <w:r w:rsidRPr="00CC4D1C">
        <w:rPr>
          <w:rFonts w:ascii="Times New Roman" w:hAnsi="Times New Roman" w:cs="Times New Roman"/>
          <w:b/>
          <w:bCs/>
        </w:rPr>
        <w:t>*TWBL players in bold</w:t>
      </w:r>
      <w:r w:rsidRPr="00AE5A51">
        <w:rPr>
          <w:rFonts w:ascii="Times New Roman" w:hAnsi="Times New Roman" w:cs="Times New Roman"/>
        </w:rPr>
        <w:t>.</w:t>
      </w:r>
    </w:p>
    <w:p w14:paraId="4B7DFDB6" w14:textId="77777777" w:rsidR="00CC4D1C" w:rsidRDefault="00CC4D1C" w:rsidP="001D1203">
      <w:pPr>
        <w:rPr>
          <w:rFonts w:ascii="Times New Roman" w:hAnsi="Times New Roman" w:cs="Times New Roman"/>
        </w:rPr>
      </w:pPr>
    </w:p>
    <w:p w14:paraId="586696D1" w14:textId="77777777" w:rsidR="00CC4D1C" w:rsidRDefault="00CC4D1C" w:rsidP="001D1203">
      <w:pPr>
        <w:rPr>
          <w:rStyle w:val="nav-linkvalue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B59C47" w14:textId="7574AD9B" w:rsidR="001D1203" w:rsidRPr="00E03465" w:rsidRDefault="001D1203" w:rsidP="001D1203">
      <w:pPr>
        <w:rPr>
          <w:rStyle w:val="nav-link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465">
        <w:rPr>
          <w:rStyle w:val="nav-linkvalue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Northumberland Silver in Newcastle</w:t>
      </w:r>
      <w:r w:rsidRPr="00E03465">
        <w:rPr>
          <w:rStyle w:val="nav-link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03465">
        <w:rPr>
          <w:rStyle w:val="nav-linkvalue"/>
          <w:rFonts w:ascii="Times New Roman" w:hAnsi="Times New Roman" w:cs="Times New Roman"/>
          <w:b/>
          <w:bCs/>
          <w:sz w:val="24"/>
          <w:szCs w:val="24"/>
          <w:u w:val="single"/>
        </w:rPr>
        <w:t>4 Nov to 6 Nov</w:t>
      </w:r>
      <w:r w:rsidR="00E03465">
        <w:rPr>
          <w:rStyle w:val="nav-link"/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38F242" w14:textId="76C6EA8A" w:rsidR="001D1203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MD O60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E03465" w:rsidRPr="00E034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Style w:val="nav-link"/>
          <w:rFonts w:ascii="Times New Roman" w:hAnsi="Times New Roman" w:cs="Times New Roman"/>
          <w:sz w:val="24"/>
          <w:szCs w:val="24"/>
        </w:rPr>
        <w:t xml:space="preserve">Martin Staden </w:t>
      </w:r>
      <w:r w:rsidR="00E03465">
        <w:rPr>
          <w:rStyle w:val="nav-link"/>
          <w:rFonts w:ascii="Times New Roman" w:hAnsi="Times New Roman" w:cs="Times New Roman"/>
          <w:sz w:val="24"/>
          <w:szCs w:val="24"/>
        </w:rPr>
        <w:t>&amp;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Nigel Fell  </w:t>
      </w:r>
    </w:p>
    <w:p w14:paraId="20D41C42" w14:textId="582E89DE" w:rsidR="00E03465" w:rsidRPr="00E03465" w:rsidRDefault="00E03465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MS O60 Winner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Martin Staden</w:t>
      </w:r>
    </w:p>
    <w:p w14:paraId="6CB2BD18" w14:textId="3ECFD9EA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MD O70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>RU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William Brown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>&amp;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Peter Lonnen </w:t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(Trident)</w:t>
      </w:r>
    </w:p>
    <w:p w14:paraId="340C1612" w14:textId="5AD9E18A" w:rsidR="001D1203" w:rsidRPr="00E03465" w:rsidRDefault="00000000" w:rsidP="001D12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XD O60</w:t>
        </w:r>
      </w:hyperlink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RU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Martin Staden </w:t>
      </w:r>
      <w:r w:rsidR="00514524">
        <w:rPr>
          <w:rFonts w:ascii="Times New Roman" w:eastAsia="Times New Roman" w:hAnsi="Times New Roman" w:cs="Times New Roman"/>
          <w:sz w:val="24"/>
          <w:szCs w:val="24"/>
          <w:lang w:eastAsia="en-GB"/>
        </w:rPr>
        <w:t>&amp;</w:t>
      </w:r>
      <w:r w:rsidR="001D1203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Kay Armer </w:t>
      </w:r>
    </w:p>
    <w:p w14:paraId="14EB55BB" w14:textId="77777777" w:rsidR="001D1203" w:rsidRPr="00AE5A51" w:rsidRDefault="001D1203" w:rsidP="001D1203">
      <w:pPr>
        <w:rPr>
          <w:rFonts w:ascii="Times New Roman" w:eastAsia="Times New Roman" w:hAnsi="Times New Roman" w:cs="Times New Roman"/>
          <w:lang w:eastAsia="en-GB"/>
        </w:rPr>
      </w:pPr>
      <w:r w:rsidRPr="00AE5A51">
        <w:rPr>
          <w:rFonts w:ascii="Times New Roman" w:hAnsi="Times New Roman" w:cs="Times New Roman"/>
        </w:rPr>
        <w:t>*</w:t>
      </w:r>
      <w:r w:rsidRPr="00CC4D1C">
        <w:rPr>
          <w:rFonts w:ascii="Times New Roman" w:hAnsi="Times New Roman" w:cs="Times New Roman"/>
          <w:b/>
          <w:bCs/>
        </w:rPr>
        <w:t>TWBL players in bold</w:t>
      </w:r>
      <w:r w:rsidRPr="00AE5A51">
        <w:rPr>
          <w:rFonts w:ascii="Times New Roman" w:hAnsi="Times New Roman" w:cs="Times New Roman"/>
        </w:rPr>
        <w:t>.</w:t>
      </w:r>
    </w:p>
    <w:p w14:paraId="01C95CEA" w14:textId="77777777" w:rsidR="00514524" w:rsidRPr="00514524" w:rsidRDefault="00514524" w:rsidP="00514524">
      <w:pPr>
        <w:rPr>
          <w:lang w:eastAsia="en-GB"/>
        </w:rPr>
      </w:pPr>
    </w:p>
    <w:p w14:paraId="2B17A754" w14:textId="576141B9" w:rsidR="001D1203" w:rsidRPr="00E03465" w:rsidRDefault="001D1203" w:rsidP="001D1203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03465">
        <w:rPr>
          <w:rStyle w:val="nav-linkvalue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West of England Masters 2022</w:t>
      </w:r>
      <w:r w:rsidRPr="00E03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held in Bath on 19/20 November</w:t>
      </w:r>
      <w:r w:rsidRPr="00E03465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14:paraId="6AF860E2" w14:textId="77777777" w:rsidR="00495EBF" w:rsidRPr="00E03465" w:rsidRDefault="00495EBF" w:rsidP="001D1203">
      <w:pPr>
        <w:rPr>
          <w:rFonts w:ascii="Times New Roman" w:hAnsi="Times New Roman" w:cs="Times New Roman"/>
          <w:sz w:val="24"/>
          <w:szCs w:val="24"/>
        </w:rPr>
      </w:pPr>
    </w:p>
    <w:p w14:paraId="2BE015C2" w14:textId="44899010" w:rsidR="001D1203" w:rsidRDefault="00514524" w:rsidP="00495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</w:t>
      </w:r>
      <w:hyperlink r:id="rId19" w:history="1">
        <w:r w:rsidR="001D1203" w:rsidRPr="00E0346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O70 </w:t>
        </w:r>
      </w:hyperlink>
      <w:r w:rsidR="00FA13CF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145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A13CF" w:rsidRPr="00E0346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203" w:rsidRPr="00E03465">
        <w:rPr>
          <w:rFonts w:ascii="Times New Roman" w:hAnsi="Times New Roman" w:cs="Times New Roman"/>
          <w:b/>
          <w:bCs/>
          <w:sz w:val="24"/>
          <w:szCs w:val="24"/>
        </w:rPr>
        <w:t>William Brown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1D1203" w:rsidRPr="00E03465">
        <w:rPr>
          <w:rFonts w:ascii="Times New Roman" w:hAnsi="Times New Roman" w:cs="Times New Roman"/>
          <w:sz w:val="24"/>
          <w:szCs w:val="24"/>
        </w:rPr>
        <w:t xml:space="preserve"> Richard Fischer </w:t>
      </w:r>
      <w:r w:rsidR="00AE5A51">
        <w:rPr>
          <w:rFonts w:ascii="Times New Roman" w:hAnsi="Times New Roman" w:cs="Times New Roman"/>
          <w:sz w:val="24"/>
          <w:szCs w:val="24"/>
        </w:rPr>
        <w:tab/>
      </w:r>
      <w:r w:rsidR="00AE5A51">
        <w:rPr>
          <w:rFonts w:ascii="Times New Roman" w:eastAsia="Times New Roman" w:hAnsi="Times New Roman" w:cs="Times New Roman"/>
          <w:sz w:val="24"/>
          <w:szCs w:val="24"/>
          <w:lang w:eastAsia="en-GB"/>
        </w:rPr>
        <w:t>(Trident)</w:t>
      </w:r>
    </w:p>
    <w:p w14:paraId="45BA7401" w14:textId="33A106C3" w:rsidR="00514524" w:rsidRPr="00E03465" w:rsidRDefault="00514524" w:rsidP="00495EBF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MD O70 4</w:t>
      </w:r>
      <w:r w:rsidRPr="00514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4524">
        <w:rPr>
          <w:rFonts w:ascii="Times New Roman" w:hAnsi="Times New Roman" w:cs="Times New Roman"/>
          <w:b/>
          <w:bCs/>
          <w:sz w:val="24"/>
          <w:szCs w:val="24"/>
        </w:rPr>
        <w:t>Dave Chapman</w:t>
      </w:r>
      <w:r>
        <w:rPr>
          <w:rFonts w:ascii="Times New Roman" w:hAnsi="Times New Roman" w:cs="Times New Roman"/>
          <w:sz w:val="24"/>
          <w:szCs w:val="24"/>
        </w:rPr>
        <w:t xml:space="preserve"> &amp; Edward Hayes</w:t>
      </w:r>
      <w:r w:rsidR="00AE5A51">
        <w:rPr>
          <w:rFonts w:ascii="Times New Roman" w:hAnsi="Times New Roman" w:cs="Times New Roman"/>
          <w:sz w:val="24"/>
          <w:szCs w:val="24"/>
        </w:rPr>
        <w:tab/>
        <w:t>(Hildenborough)</w:t>
      </w:r>
    </w:p>
    <w:p w14:paraId="2344B2EA" w14:textId="1086F525" w:rsidR="001D1203" w:rsidRDefault="001D1203" w:rsidP="00495EBF">
      <w:pPr>
        <w:rPr>
          <w:rFonts w:ascii="Times New Roman" w:hAnsi="Times New Roman" w:cs="Times New Roman"/>
        </w:rPr>
      </w:pPr>
      <w:r w:rsidRPr="00AE5A51">
        <w:rPr>
          <w:rFonts w:ascii="Times New Roman" w:hAnsi="Times New Roman" w:cs="Times New Roman"/>
        </w:rPr>
        <w:t>*</w:t>
      </w:r>
      <w:r w:rsidRPr="00CC4D1C">
        <w:rPr>
          <w:rFonts w:ascii="Times New Roman" w:hAnsi="Times New Roman" w:cs="Times New Roman"/>
          <w:b/>
          <w:bCs/>
        </w:rPr>
        <w:t>TWBL players in bold</w:t>
      </w:r>
      <w:r w:rsidRPr="00AE5A51">
        <w:rPr>
          <w:rFonts w:ascii="Times New Roman" w:hAnsi="Times New Roman" w:cs="Times New Roman"/>
        </w:rPr>
        <w:t>.</w:t>
      </w:r>
    </w:p>
    <w:p w14:paraId="239C3B15" w14:textId="77777777" w:rsidR="008512DC" w:rsidRPr="00AE5A51" w:rsidRDefault="008512DC" w:rsidP="00495EBF">
      <w:pPr>
        <w:rPr>
          <w:rFonts w:ascii="Times New Roman" w:hAnsi="Times New Roman" w:cs="Times New Roman"/>
        </w:rPr>
      </w:pPr>
    </w:p>
    <w:p w14:paraId="062BB9F6" w14:textId="1190815E" w:rsidR="001D1203" w:rsidRPr="008E7966" w:rsidRDefault="001D1203" w:rsidP="001D1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vertAlign w:val="superscript"/>
          <w:lang w:eastAsia="en-GB"/>
        </w:rPr>
      </w:pPr>
      <w:r w:rsidRPr="008E796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vertAlign w:val="superscript"/>
          <w:lang w:eastAsia="en-GB"/>
        </w:rPr>
        <w:t>English Nationals at Hatfield on 2/3/4th December</w:t>
      </w:r>
    </w:p>
    <w:p w14:paraId="0A9CDAB9" w14:textId="1C875E45" w:rsidR="001D120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MS </w:t>
      </w:r>
      <w:r w:rsidR="001D120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O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45 Winner 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Kenton Jones</w:t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1AE4E009" w14:textId="51CD8242" w:rsidR="009D583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WS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O40 4th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Mitsuyo Kondo</w:t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26B73323" w14:textId="30CD8B59" w:rsidR="009D583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WS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O50 3rd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Joana Platts-Mills</w:t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24EE77C2" w14:textId="1A6D970B" w:rsidR="001D120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MD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O50 3rd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Steve Baker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 &amp; Graham Carson</w:t>
      </w:r>
      <w:r w:rsidR="00AE5A51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48E0DB8C" w14:textId="01254318" w:rsidR="009D583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MD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O60 4th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Dave Treacher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 &amp; Mark Walden</w:t>
      </w:r>
      <w:r w:rsidR="0051097D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  <w:t>(Hildenborough)</w:t>
      </w:r>
    </w:p>
    <w:p w14:paraId="134C3FF8" w14:textId="75044957" w:rsidR="009D5833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MD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O70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4th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William Brown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 &amp; Bob Bell</w:t>
      </w:r>
      <w:r w:rsidR="0051097D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51097D">
        <w:rPr>
          <w:rFonts w:ascii="Times New Roman" w:eastAsia="Times New Roman" w:hAnsi="Times New Roman" w:cs="Times New Roman"/>
          <w:sz w:val="24"/>
          <w:szCs w:val="24"/>
          <w:lang w:eastAsia="en-GB"/>
        </w:rPr>
        <w:t>(Trident)</w:t>
      </w:r>
    </w:p>
    <w:p w14:paraId="25EBD387" w14:textId="61821E18" w:rsidR="009D583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WD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O50 4th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Joana Platts-Mills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 &amp; Gretchen Rowles</w:t>
      </w:r>
      <w:r w:rsidR="00AE5A51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337F54DF" w14:textId="64681FD3" w:rsidR="009D5833" w:rsidRPr="00514524" w:rsidRDefault="00514524" w:rsidP="001D120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MXD 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>O45 2nd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9D5833" w:rsidRPr="00514524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en-GB"/>
        </w:rPr>
        <w:t>Kenton Jones</w:t>
      </w:r>
      <w:r w:rsidR="009D5833" w:rsidRPr="00514524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 xml:space="preserve"> &amp; Betty Blair</w:t>
      </w:r>
      <w:r w:rsidR="00AE5A51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</w:rPr>
        <w:t>(St Johns)</w:t>
      </w:r>
    </w:p>
    <w:p w14:paraId="42095742" w14:textId="77777777" w:rsidR="00495EBF" w:rsidRPr="00AE5A51" w:rsidRDefault="00495EBF" w:rsidP="00495EBF">
      <w:pPr>
        <w:rPr>
          <w:rFonts w:ascii="Times New Roman" w:eastAsia="Times New Roman" w:hAnsi="Times New Roman" w:cs="Times New Roman"/>
          <w:lang w:eastAsia="en-GB"/>
        </w:rPr>
      </w:pPr>
      <w:r w:rsidRPr="007440EA">
        <w:rPr>
          <w:rFonts w:ascii="Times New Roman" w:hAnsi="Times New Roman" w:cs="Times New Roman"/>
          <w:b/>
          <w:bCs/>
        </w:rPr>
        <w:t>*TWBL players in bold</w:t>
      </w:r>
      <w:r w:rsidRPr="00AE5A51">
        <w:rPr>
          <w:rFonts w:ascii="Times New Roman" w:hAnsi="Times New Roman" w:cs="Times New Roman"/>
        </w:rPr>
        <w:t>.</w:t>
      </w:r>
    </w:p>
    <w:p w14:paraId="1CB5004F" w14:textId="77777777" w:rsidR="008512DC" w:rsidRDefault="008512DC" w:rsidP="00495EBF">
      <w:pPr>
        <w:pStyle w:val="NoSpacing"/>
        <w:rPr>
          <w:rFonts w:ascii="Times New Roman" w:hAnsi="Times New Roman" w:cs="Times New Roman"/>
          <w:sz w:val="32"/>
          <w:szCs w:val="32"/>
          <w:vertAlign w:val="superscript"/>
          <w:lang w:eastAsia="en-GB"/>
        </w:rPr>
      </w:pPr>
    </w:p>
    <w:p w14:paraId="2F490D2A" w14:textId="6BC001CE" w:rsidR="001D1203" w:rsidRPr="008512DC" w:rsidRDefault="001D1203" w:rsidP="00495EBF">
      <w:pPr>
        <w:pStyle w:val="NoSpacing"/>
        <w:rPr>
          <w:rFonts w:ascii="Times New Roman" w:hAnsi="Times New Roman" w:cs="Times New Roman"/>
          <w:sz w:val="36"/>
          <w:szCs w:val="36"/>
          <w:vertAlign w:val="superscript"/>
          <w:lang w:eastAsia="en-GB"/>
        </w:rPr>
      </w:pPr>
      <w:r w:rsidRPr="008512DC">
        <w:rPr>
          <w:rFonts w:ascii="Times New Roman" w:hAnsi="Times New Roman" w:cs="Times New Roman"/>
          <w:sz w:val="36"/>
          <w:szCs w:val="36"/>
          <w:vertAlign w:val="superscript"/>
          <w:lang w:eastAsia="en-GB"/>
        </w:rPr>
        <w:t>There have also been two European Masters events, Spain and Denmark where several of our players</w:t>
      </w:r>
      <w:r w:rsidR="008512DC">
        <w:rPr>
          <w:rFonts w:ascii="Times New Roman" w:hAnsi="Times New Roman" w:cs="Times New Roman"/>
          <w:sz w:val="36"/>
          <w:szCs w:val="36"/>
          <w:vertAlign w:val="superscript"/>
          <w:lang w:eastAsia="en-GB"/>
        </w:rPr>
        <w:t xml:space="preserve"> </w:t>
      </w:r>
      <w:r w:rsidRPr="008512DC">
        <w:rPr>
          <w:rFonts w:ascii="Times New Roman" w:hAnsi="Times New Roman" w:cs="Times New Roman"/>
          <w:sz w:val="36"/>
          <w:szCs w:val="36"/>
          <w:vertAlign w:val="superscript"/>
          <w:lang w:eastAsia="en-GB"/>
        </w:rPr>
        <w:t xml:space="preserve"> took part.</w:t>
      </w:r>
    </w:p>
    <w:p w14:paraId="3E3FB9F3" w14:textId="197BC8B2" w:rsidR="001D1203" w:rsidRPr="007440EA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7440EA">
        <w:rPr>
          <w:rFonts w:ascii="Times New Roman" w:hAnsi="Times New Roman" w:cs="Times New Roman"/>
          <w:sz w:val="24"/>
          <w:szCs w:val="24"/>
          <w:lang w:eastAsia="en-GB"/>
        </w:rPr>
        <w:t>Most recent was the annual Masters</w:t>
      </w:r>
      <w:r w:rsidR="0051097D" w:rsidRPr="007440EA">
        <w:rPr>
          <w:rFonts w:ascii="Times New Roman" w:hAnsi="Times New Roman" w:cs="Times New Roman"/>
          <w:sz w:val="24"/>
          <w:szCs w:val="24"/>
          <w:lang w:eastAsia="en-GB"/>
        </w:rPr>
        <w:t>’</w:t>
      </w:r>
      <w:r w:rsidRPr="007440EA">
        <w:rPr>
          <w:rFonts w:ascii="Times New Roman" w:hAnsi="Times New Roman" w:cs="Times New Roman"/>
          <w:sz w:val="24"/>
          <w:szCs w:val="24"/>
          <w:lang w:eastAsia="en-GB"/>
        </w:rPr>
        <w:t xml:space="preserve"> Inter-Counties Challenge.  This is held over a weekend, at five locations around England with 37 counties and regions taking part from England Scotland &amp; Wales. Some counties had second teams in lower divisions, taking the number of </w:t>
      </w:r>
      <w:r w:rsidR="00E62A51" w:rsidRPr="007440EA">
        <w:rPr>
          <w:rFonts w:ascii="Times New Roman" w:hAnsi="Times New Roman" w:cs="Times New Roman"/>
          <w:sz w:val="24"/>
          <w:szCs w:val="24"/>
          <w:lang w:eastAsia="en-GB"/>
        </w:rPr>
        <w:t>139</w:t>
      </w:r>
      <w:r w:rsidRPr="007440EA">
        <w:rPr>
          <w:rFonts w:ascii="Times New Roman" w:hAnsi="Times New Roman" w:cs="Times New Roman"/>
          <w:sz w:val="24"/>
          <w:szCs w:val="24"/>
          <w:lang w:eastAsia="en-GB"/>
        </w:rPr>
        <w:t xml:space="preserve"> teams taking part.  Many of our league </w:t>
      </w:r>
      <w:r w:rsidR="00495EBF" w:rsidRPr="007440EA">
        <w:rPr>
          <w:rFonts w:ascii="Times New Roman" w:hAnsi="Times New Roman" w:cs="Times New Roman"/>
          <w:sz w:val="24"/>
          <w:szCs w:val="24"/>
          <w:lang w:eastAsia="en-GB"/>
        </w:rPr>
        <w:t xml:space="preserve">players were representing </w:t>
      </w:r>
      <w:r w:rsidR="0051097D" w:rsidRPr="007440EA">
        <w:rPr>
          <w:rFonts w:ascii="Times New Roman" w:hAnsi="Times New Roman" w:cs="Times New Roman"/>
          <w:sz w:val="24"/>
          <w:szCs w:val="24"/>
          <w:lang w:eastAsia="en-GB"/>
        </w:rPr>
        <w:t xml:space="preserve">their </w:t>
      </w:r>
      <w:r w:rsidRPr="007440EA">
        <w:rPr>
          <w:rFonts w:ascii="Times New Roman" w:hAnsi="Times New Roman" w:cs="Times New Roman"/>
          <w:sz w:val="24"/>
          <w:szCs w:val="24"/>
          <w:lang w:eastAsia="en-GB"/>
        </w:rPr>
        <w:t>respective county.</w:t>
      </w:r>
    </w:p>
    <w:p w14:paraId="2DCD7F1D" w14:textId="77777777" w:rsidR="001D1203" w:rsidRPr="00E03465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F923B39" w14:textId="73910BFB" w:rsidR="001D1203" w:rsidRPr="00E03465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The results this year were</w:t>
      </w:r>
      <w:r w:rsidR="00495EBF" w:rsidRPr="00E03465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14:paraId="1E859B30" w14:textId="77777777" w:rsidR="00495EBF" w:rsidRPr="00E03465" w:rsidRDefault="00495EBF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84265BB" w14:textId="77777777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O40’s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Prem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Pr="00B24CEB">
        <w:rPr>
          <w:rFonts w:ascii="Times New Roman" w:hAnsi="Times New Roman" w:cs="Times New Roman"/>
          <w:sz w:val="24"/>
          <w:szCs w:val="24"/>
        </w:rPr>
        <w:t>Lancashire  RU Bedfordshire</w:t>
      </w:r>
    </w:p>
    <w:p w14:paraId="497597E8" w14:textId="1117BE54" w:rsidR="00B24CEB" w:rsidRPr="00B24CEB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O40’s</w:t>
      </w:r>
      <w:r w:rsidR="00AE5A51" w:rsidRPr="00B24CEB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B24CEB" w:rsidRPr="00B24CEB">
        <w:rPr>
          <w:rFonts w:ascii="Times New Roman" w:hAnsi="Times New Roman" w:cs="Times New Roman"/>
          <w:sz w:val="24"/>
          <w:szCs w:val="24"/>
          <w:lang w:eastAsia="en-GB"/>
        </w:rPr>
        <w:t xml:space="preserve">Div 1A </w:t>
      </w:r>
      <w:r w:rsidR="00AE5A51" w:rsidRPr="00B24CEB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AE5A51"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B24CEB"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  </w:t>
      </w:r>
      <w:r w:rsidR="00B24CEB" w:rsidRPr="00B24CEB">
        <w:rPr>
          <w:rFonts w:ascii="Times New Roman" w:hAnsi="Times New Roman" w:cs="Times New Roman"/>
          <w:sz w:val="24"/>
          <w:szCs w:val="24"/>
        </w:rPr>
        <w:t>Cambridgeshire  RU Leicestershire</w:t>
      </w:r>
    </w:p>
    <w:p w14:paraId="35CAE275" w14:textId="36D0B6C5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O40’s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Pr="00B24CEB">
        <w:rPr>
          <w:rFonts w:ascii="Times New Roman" w:hAnsi="Times New Roman" w:cs="Times New Roman"/>
          <w:sz w:val="24"/>
          <w:szCs w:val="24"/>
        </w:rPr>
        <w:t>Hampshire  RU Kent</w:t>
      </w:r>
    </w:p>
    <w:p w14:paraId="2CC0FD00" w14:textId="4D1A489C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O40’s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2B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Pr="00B24CEB">
        <w:rPr>
          <w:rFonts w:ascii="Times New Roman" w:hAnsi="Times New Roman" w:cs="Times New Roman"/>
          <w:sz w:val="24"/>
          <w:szCs w:val="24"/>
        </w:rPr>
        <w:t>Cambridgeshire  RU Worcestershire</w:t>
      </w:r>
    </w:p>
    <w:p w14:paraId="13F582F1" w14:textId="77777777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31969" w14:textId="1E3FF9AB" w:rsidR="001D1203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O45’s</w:t>
      </w:r>
      <w:r w:rsidR="00AE5A51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B24CEB">
        <w:rPr>
          <w:rFonts w:ascii="Times New Roman" w:hAnsi="Times New Roman" w:cs="Times New Roman"/>
          <w:sz w:val="24"/>
          <w:szCs w:val="24"/>
          <w:lang w:eastAsia="en-GB"/>
        </w:rPr>
        <w:t>Prem</w:t>
      </w:r>
      <w:r w:rsidR="00B24CEB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AE5A51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AE5A51"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AE5A5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24CEB">
        <w:rPr>
          <w:rFonts w:ascii="Times New Roman" w:hAnsi="Times New Roman" w:cs="Times New Roman"/>
          <w:sz w:val="24"/>
          <w:szCs w:val="24"/>
          <w:lang w:eastAsia="en-GB"/>
        </w:rPr>
        <w:t xml:space="preserve"> Yorkshire RU Surrey</w:t>
      </w:r>
    </w:p>
    <w:p w14:paraId="6D3D270D" w14:textId="6477DB0F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O4</w:t>
      </w:r>
      <w:r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Glasgow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Worcestershire</w:t>
      </w:r>
    </w:p>
    <w:p w14:paraId="5E1000C7" w14:textId="4A6AA00D" w:rsidR="00B24CEB" w:rsidRPr="00B24CEB" w:rsidRDefault="00B24CEB" w:rsidP="00B24CE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O4</w:t>
      </w:r>
      <w:r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Sussex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Hampshire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CEB">
        <w:rPr>
          <w:rFonts w:ascii="Times New Roman" w:hAnsi="Times New Roman" w:cs="Times New Roman"/>
          <w:i/>
          <w:iCs/>
          <w:sz w:val="24"/>
          <w:szCs w:val="24"/>
        </w:rPr>
        <w:t>Featured TWBL players</w:t>
      </w:r>
    </w:p>
    <w:p w14:paraId="7A6DDD3A" w14:textId="77777777" w:rsidR="00B24CEB" w:rsidRPr="00B24CEB" w:rsidRDefault="00B24CEB" w:rsidP="00B24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2C50B" w14:textId="12269D50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50</w:t>
      </w:r>
      <w:r w:rsidRPr="00E03465">
        <w:rPr>
          <w:rFonts w:ascii="Times New Roman" w:hAnsi="Times New Roman" w:cs="Times New Roman"/>
          <w:sz w:val="24"/>
          <w:szCs w:val="24"/>
          <w:lang w:eastAsia="en-GB"/>
        </w:rPr>
        <w:t>’s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Prem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1</w:t>
      </w:r>
      <w:r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Hampshire RU Surrey</w:t>
      </w:r>
    </w:p>
    <w:p w14:paraId="7F3E2EA7" w14:textId="36EEC16A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Cheshire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Yorkshire</w:t>
      </w:r>
    </w:p>
    <w:p w14:paraId="02EC0E0D" w14:textId="0E9C4C24" w:rsidR="002F7A19" w:rsidRPr="00B24CEB" w:rsidRDefault="002F7A19" w:rsidP="002F7A1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Kent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Sussex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CEB">
        <w:rPr>
          <w:rFonts w:ascii="Times New Roman" w:hAnsi="Times New Roman" w:cs="Times New Roman"/>
          <w:i/>
          <w:iCs/>
          <w:sz w:val="24"/>
          <w:szCs w:val="24"/>
        </w:rPr>
        <w:t>Featured TWBL players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both teams</w:t>
      </w:r>
    </w:p>
    <w:p w14:paraId="34E3C62A" w14:textId="179B908F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 xml:space="preserve">Div </w:t>
      </w:r>
      <w:r>
        <w:rPr>
          <w:rFonts w:ascii="Times New Roman" w:hAnsi="Times New Roman" w:cs="Times New Roman"/>
          <w:sz w:val="24"/>
          <w:szCs w:val="24"/>
          <w:lang w:eastAsia="en-GB"/>
        </w:rPr>
        <w:t>2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Bedfordshire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Suffolk</w:t>
      </w:r>
    </w:p>
    <w:p w14:paraId="1759DB42" w14:textId="46057D7B" w:rsidR="00B24CEB" w:rsidRDefault="00B24CEB" w:rsidP="002F7A1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</w:pPr>
    </w:p>
    <w:p w14:paraId="07C64CA9" w14:textId="7516E82F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55</w:t>
      </w:r>
      <w:r w:rsidRPr="00E03465">
        <w:rPr>
          <w:rFonts w:ascii="Times New Roman" w:hAnsi="Times New Roman" w:cs="Times New Roman"/>
          <w:sz w:val="24"/>
          <w:szCs w:val="24"/>
          <w:lang w:eastAsia="en-GB"/>
        </w:rPr>
        <w:t>’s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Prem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1</w:t>
      </w:r>
      <w:r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Essex RU Surrey</w:t>
      </w:r>
    </w:p>
    <w:p w14:paraId="5D77A903" w14:textId="1CE129E3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Hertfordshire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Nottinghamshire</w:t>
      </w:r>
    </w:p>
    <w:p w14:paraId="5BABA379" w14:textId="3D78BB62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55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Pr="002F7A19">
        <w:t>Sussex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Somerset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CEB">
        <w:rPr>
          <w:rFonts w:ascii="Times New Roman" w:hAnsi="Times New Roman" w:cs="Times New Roman"/>
          <w:i/>
          <w:iCs/>
          <w:sz w:val="24"/>
          <w:szCs w:val="24"/>
        </w:rPr>
        <w:t>Featured TWBL players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18DEA6" w14:textId="7B227040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</w:pPr>
    </w:p>
    <w:p w14:paraId="61727826" w14:textId="3EB3AFE8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60</w:t>
      </w:r>
      <w:r w:rsidRPr="00E03465">
        <w:rPr>
          <w:rFonts w:ascii="Times New Roman" w:hAnsi="Times New Roman" w:cs="Times New Roman"/>
          <w:sz w:val="24"/>
          <w:szCs w:val="24"/>
          <w:lang w:eastAsia="en-GB"/>
        </w:rPr>
        <w:t>’s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Prem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1</w:t>
      </w:r>
      <w:r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Yorkshire RU Essex</w:t>
      </w:r>
    </w:p>
    <w:p w14:paraId="7F7828BC" w14:textId="0389DFB2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60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Hertfordshire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Nottinghamshire</w:t>
      </w:r>
    </w:p>
    <w:p w14:paraId="3FBFB9D2" w14:textId="7F789752" w:rsidR="002F7A19" w:rsidRPr="00B24CEB" w:rsidRDefault="002F7A19" w:rsidP="002F7A1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60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Pr="002F7A19">
        <w:rPr>
          <w:sz w:val="24"/>
          <w:szCs w:val="24"/>
        </w:rPr>
        <w:t>Hampshire</w:t>
      </w:r>
      <w:r w:rsidRPr="002F7A19">
        <w:rPr>
          <w:rFonts w:ascii="Times New Roman" w:hAnsi="Times New Roman" w:cs="Times New Roman"/>
          <w:sz w:val="28"/>
          <w:szCs w:val="28"/>
        </w:rPr>
        <w:t xml:space="preserve"> </w:t>
      </w:r>
      <w:r w:rsidRPr="00B24CEB">
        <w:rPr>
          <w:rFonts w:ascii="Times New Roman" w:hAnsi="Times New Roman" w:cs="Times New Roman"/>
          <w:sz w:val="24"/>
          <w:szCs w:val="24"/>
        </w:rPr>
        <w:t xml:space="preserve"> RU </w:t>
      </w:r>
      <w:r>
        <w:rPr>
          <w:rFonts w:ascii="Times New Roman" w:hAnsi="Times New Roman" w:cs="Times New Roman"/>
          <w:sz w:val="24"/>
          <w:szCs w:val="24"/>
        </w:rPr>
        <w:t>Kent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CEB">
        <w:rPr>
          <w:rFonts w:ascii="Times New Roman" w:hAnsi="Times New Roman" w:cs="Times New Roman"/>
          <w:i/>
          <w:iCs/>
          <w:sz w:val="24"/>
          <w:szCs w:val="24"/>
        </w:rPr>
        <w:t>Featured TWBL players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39414E" w14:textId="768B497D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</w:pPr>
    </w:p>
    <w:p w14:paraId="086F9B2F" w14:textId="261A2F8F" w:rsidR="002F7A19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B92396">
        <w:rPr>
          <w:rFonts w:ascii="Times New Roman" w:hAnsi="Times New Roman" w:cs="Times New Roman"/>
          <w:sz w:val="24"/>
          <w:szCs w:val="24"/>
          <w:lang w:eastAsia="en-GB"/>
        </w:rPr>
        <w:t>65</w:t>
      </w:r>
      <w:r w:rsidRPr="00E03465">
        <w:rPr>
          <w:rFonts w:ascii="Times New Roman" w:hAnsi="Times New Roman" w:cs="Times New Roman"/>
          <w:sz w:val="24"/>
          <w:szCs w:val="24"/>
          <w:lang w:eastAsia="en-GB"/>
        </w:rPr>
        <w:t>’s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Prem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1</w:t>
      </w:r>
      <w:r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</w:t>
      </w:r>
      <w:r w:rsidR="00B92396">
        <w:rPr>
          <w:rFonts w:ascii="Times New Roman" w:hAnsi="Times New Roman" w:cs="Times New Roman"/>
          <w:sz w:val="24"/>
          <w:szCs w:val="24"/>
          <w:lang w:eastAsia="en-GB"/>
        </w:rPr>
        <w:t>Surrey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RU </w:t>
      </w:r>
      <w:r w:rsidR="00B92396">
        <w:rPr>
          <w:rFonts w:ascii="Times New Roman" w:hAnsi="Times New Roman" w:cs="Times New Roman"/>
          <w:sz w:val="24"/>
          <w:szCs w:val="24"/>
          <w:lang w:eastAsia="en-GB"/>
        </w:rPr>
        <w:t>Lancashire</w:t>
      </w:r>
    </w:p>
    <w:p w14:paraId="3CA11DF6" w14:textId="1F603617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B92396">
        <w:rPr>
          <w:rFonts w:ascii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="00B92396">
        <w:rPr>
          <w:rFonts w:ascii="Times New Roman" w:hAnsi="Times New Roman" w:cs="Times New Roman"/>
          <w:sz w:val="24"/>
          <w:szCs w:val="24"/>
        </w:rPr>
        <w:t>Yorkshire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 w:rsidR="00B92396">
        <w:rPr>
          <w:rFonts w:ascii="Times New Roman" w:hAnsi="Times New Roman" w:cs="Times New Roman"/>
          <w:sz w:val="24"/>
          <w:szCs w:val="24"/>
        </w:rPr>
        <w:t>Lancashire</w:t>
      </w:r>
    </w:p>
    <w:p w14:paraId="0AB8DFA4" w14:textId="30E6AC7D" w:rsidR="002F7A19" w:rsidRPr="00B24CEB" w:rsidRDefault="002F7A19" w:rsidP="00B92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B92396">
        <w:rPr>
          <w:rFonts w:ascii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 w:rsidR="00B92396">
        <w:rPr>
          <w:rFonts w:ascii="Times New Roman" w:hAnsi="Times New Roman" w:cs="Times New Roman"/>
          <w:sz w:val="24"/>
          <w:szCs w:val="24"/>
        </w:rPr>
        <w:t>Sussex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 w:rsidR="00B92396">
        <w:rPr>
          <w:rFonts w:ascii="Times New Roman" w:hAnsi="Times New Roman" w:cs="Times New Roman"/>
          <w:sz w:val="24"/>
          <w:szCs w:val="24"/>
        </w:rPr>
        <w:t>Hampshire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8F3FDD" w14:textId="77777777" w:rsidR="002F7A19" w:rsidRPr="00B24CEB" w:rsidRDefault="002F7A19" w:rsidP="002F7A19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</w:pPr>
    </w:p>
    <w:p w14:paraId="5D0073D2" w14:textId="6222E131" w:rsidR="00B92396" w:rsidRDefault="00B92396" w:rsidP="00B9239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03465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70</w:t>
      </w:r>
      <w:r w:rsidRPr="00E03465">
        <w:rPr>
          <w:rFonts w:ascii="Times New Roman" w:hAnsi="Times New Roman" w:cs="Times New Roman"/>
          <w:sz w:val="24"/>
          <w:szCs w:val="24"/>
          <w:lang w:eastAsia="en-GB"/>
        </w:rPr>
        <w:t>’s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Prem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1</w:t>
      </w:r>
      <w:r w:rsidRPr="00AE5A51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Kent RU Surrey</w:t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B24CEB">
        <w:rPr>
          <w:rFonts w:ascii="Times New Roman" w:hAnsi="Times New Roman" w:cs="Times New Roman"/>
          <w:i/>
          <w:iCs/>
          <w:sz w:val="24"/>
          <w:szCs w:val="24"/>
        </w:rPr>
        <w:t>Featured TWBL players</w:t>
      </w:r>
    </w:p>
    <w:p w14:paraId="75682B2F" w14:textId="7E8F7428" w:rsidR="00B92396" w:rsidRPr="00B24CEB" w:rsidRDefault="00B92396" w:rsidP="00B92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70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1A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Leicestershire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Berkshire</w:t>
      </w:r>
    </w:p>
    <w:p w14:paraId="78766C0F" w14:textId="60A5A634" w:rsidR="002F7A19" w:rsidRDefault="00B92396" w:rsidP="00B9239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B24CEB">
        <w:rPr>
          <w:rFonts w:ascii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hAnsi="Times New Roman" w:cs="Times New Roman"/>
          <w:sz w:val="24"/>
          <w:szCs w:val="24"/>
          <w:lang w:eastAsia="en-GB"/>
        </w:rPr>
        <w:t>70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>’s</w:t>
      </w:r>
      <w:r w:rsidRPr="00B24CEB">
        <w:rPr>
          <w:rFonts w:ascii="Times New Roman" w:hAnsi="Times New Roman" w:cs="Times New Roman"/>
          <w:sz w:val="24"/>
          <w:szCs w:val="24"/>
          <w:lang w:eastAsia="en-GB"/>
        </w:rPr>
        <w:tab/>
        <w:t>Div 1B 1</w:t>
      </w:r>
      <w:r w:rsidRPr="00B24CEB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 xml:space="preserve">st  </w:t>
      </w:r>
      <w:r>
        <w:rPr>
          <w:rFonts w:ascii="Times New Roman" w:hAnsi="Times New Roman" w:cs="Times New Roman"/>
          <w:sz w:val="24"/>
          <w:szCs w:val="24"/>
        </w:rPr>
        <w:t>Essex</w:t>
      </w:r>
      <w:r w:rsidRPr="00B24CEB">
        <w:rPr>
          <w:rFonts w:ascii="Times New Roman" w:hAnsi="Times New Roman" w:cs="Times New Roman"/>
          <w:sz w:val="24"/>
          <w:szCs w:val="24"/>
        </w:rPr>
        <w:t xml:space="preserve">  RU </w:t>
      </w:r>
      <w:r>
        <w:rPr>
          <w:rFonts w:ascii="Times New Roman" w:hAnsi="Times New Roman" w:cs="Times New Roman"/>
          <w:sz w:val="24"/>
          <w:szCs w:val="24"/>
        </w:rPr>
        <w:t>Kent</w:t>
      </w:r>
    </w:p>
    <w:p w14:paraId="460ED20A" w14:textId="77777777" w:rsidR="002F7A19" w:rsidRDefault="002F7A19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9EC143E" w14:textId="77777777" w:rsidR="00CC4D1C" w:rsidRDefault="00CC4D1C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DCABCF3" w14:textId="708BB001" w:rsidR="008E7966" w:rsidRDefault="008E7966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There are still </w:t>
      </w:r>
      <w:r w:rsidR="0051097D" w:rsidRPr="00CC4D1C">
        <w:rPr>
          <w:rFonts w:ascii="Times New Roman" w:hAnsi="Times New Roman" w:cs="Times New Roman"/>
          <w:sz w:val="24"/>
          <w:szCs w:val="24"/>
          <w:lang w:eastAsia="en-GB"/>
        </w:rPr>
        <w:t>four</w:t>
      </w:r>
      <w:r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 main tournaments left on the calendar-</w:t>
      </w:r>
      <w:r w:rsidR="0051097D"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Middlesex Bronze Masters, </w:t>
      </w:r>
      <w:r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Hants Masters, Yorks </w:t>
      </w:r>
      <w:r w:rsidR="0051097D"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Gold </w:t>
      </w:r>
      <w:r w:rsidRPr="00CC4D1C">
        <w:rPr>
          <w:rFonts w:ascii="Times New Roman" w:hAnsi="Times New Roman" w:cs="Times New Roman"/>
          <w:sz w:val="24"/>
          <w:szCs w:val="24"/>
          <w:lang w:eastAsia="en-GB"/>
        </w:rPr>
        <w:t>Master</w:t>
      </w:r>
      <w:r w:rsidR="00AE5A51" w:rsidRPr="00CC4D1C">
        <w:rPr>
          <w:rFonts w:ascii="Times New Roman" w:hAnsi="Times New Roman" w:cs="Times New Roman"/>
          <w:sz w:val="24"/>
          <w:szCs w:val="24"/>
          <w:lang w:eastAsia="en-GB"/>
        </w:rPr>
        <w:t>s</w:t>
      </w:r>
      <w:r w:rsidRPr="00CC4D1C">
        <w:rPr>
          <w:rFonts w:ascii="Times New Roman" w:hAnsi="Times New Roman" w:cs="Times New Roman"/>
          <w:sz w:val="24"/>
          <w:szCs w:val="24"/>
          <w:lang w:eastAsia="en-GB"/>
        </w:rPr>
        <w:t xml:space="preserve"> and the All England Masters</w:t>
      </w:r>
    </w:p>
    <w:p w14:paraId="6D837F1C" w14:textId="77777777" w:rsidR="00CC4D1C" w:rsidRDefault="00CC4D1C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3770156" w14:textId="77777777" w:rsidR="008512DC" w:rsidRPr="00CC4D1C" w:rsidRDefault="008512DC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4D87EF8" w14:textId="77777777" w:rsidR="00CC4D1C" w:rsidRPr="008E7966" w:rsidRDefault="00CC4D1C" w:rsidP="001D1203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</w:p>
    <w:p w14:paraId="7339F755" w14:textId="11D264E7" w:rsidR="00495EBF" w:rsidRPr="00E03465" w:rsidRDefault="00495EBF" w:rsidP="001D120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47B7971" w14:textId="46DFB61B" w:rsidR="005A0933" w:rsidRDefault="005A0933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17E4DD73" wp14:editId="14E9C7A6">
            <wp:extent cx="2070720" cy="1164743"/>
            <wp:effectExtent l="0" t="4445" r="1905" b="1905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611" cy="11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A51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45B8E7E6" wp14:editId="6DC661A3">
            <wp:extent cx="3079699" cy="2053133"/>
            <wp:effectExtent l="0" t="0" r="6985" b="4445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949" cy="206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A51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37A34929" wp14:editId="1F1992DD">
            <wp:extent cx="1363574" cy="2045360"/>
            <wp:effectExtent l="0" t="0" r="8255" b="0"/>
            <wp:docPr id="3" name="Picture 3" descr="A picture containing person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tanding, posing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07" cy="20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03F90" w14:textId="45D34430" w:rsidR="005A0933" w:rsidRDefault="005A0933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</w:pPr>
    </w:p>
    <w:p w14:paraId="54EBCD36" w14:textId="0E972851" w:rsidR="005A0933" w:rsidRDefault="005A0933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</w:pP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>William Brown</w:t>
      </w:r>
      <w:r w:rsid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(Trident) &amp;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Mayor of Carlisle </w:t>
      </w:r>
      <w:r w:rsid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  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</w:t>
      </w:r>
      <w:r w:rsid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  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Kenton Jones &amp; Chris Spice</w:t>
      </w:r>
      <w:r w:rsid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(St Johns)with Sue Whetnal </w:t>
      </w:r>
      <w:r w:rsid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    </w:t>
      </w:r>
      <w:r w:rsid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</w:t>
      </w:r>
      <w:r w:rsid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Mitsuy</w:t>
      </w:r>
      <w:r w:rsidR="00B92396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>o</w:t>
      </w:r>
      <w:r w:rsidRPr="00D00C2E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Kondo (St Johns)with Heather Crump</w:t>
      </w:r>
    </w:p>
    <w:p w14:paraId="123B3C23" w14:textId="04E9EF9D" w:rsidR="005874C4" w:rsidRPr="00D00C2E" w:rsidRDefault="005874C4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</w:pPr>
    </w:p>
    <w:p w14:paraId="23158952" w14:textId="77777777" w:rsidR="008512DC" w:rsidRDefault="008512DC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</w:pPr>
    </w:p>
    <w:p w14:paraId="52B511A4" w14:textId="77777777" w:rsidR="008512DC" w:rsidRPr="008512DC" w:rsidRDefault="008512DC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en-GB"/>
        </w:rPr>
      </w:pPr>
    </w:p>
    <w:p w14:paraId="530527C2" w14:textId="77777777" w:rsidR="008512DC" w:rsidRDefault="008512DC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</w:pPr>
    </w:p>
    <w:p w14:paraId="3916DC4B" w14:textId="07729D31" w:rsidR="005A0933" w:rsidRDefault="005874C4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6DE58B67" wp14:editId="433CAF83">
            <wp:extent cx="2479852" cy="1653235"/>
            <wp:effectExtent l="0" t="0" r="0" b="4445"/>
            <wp:docPr id="7" name="Picture 7" descr="A group of men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men smiling&#10;&#10;Description automatically generated with low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33" cy="167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t xml:space="preserve">  </w:t>
      </w:r>
      <w:r w:rsidR="005A0933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4F8E1629" wp14:editId="293AB196">
            <wp:extent cx="922758" cy="1640510"/>
            <wp:effectExtent l="0" t="0" r="0" b="0"/>
            <wp:docPr id="5" name="Picture 5" descr="A picture containing person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standing, posing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75" cy="16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933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t xml:space="preserve">  </w:t>
      </w:r>
      <w:r w:rsidR="007B4732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  <w:lang w:eastAsia="en-GB"/>
        </w:rPr>
        <w:drawing>
          <wp:inline distT="0" distB="0" distL="0" distR="0" wp14:anchorId="2DF8FF3B" wp14:editId="31607596">
            <wp:extent cx="2468296" cy="1645530"/>
            <wp:effectExtent l="0" t="0" r="8255" b="0"/>
            <wp:docPr id="10" name="Picture 10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eople posing for a photo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322" cy="167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86A9" w14:textId="362CB0D3" w:rsidR="005A0933" w:rsidRDefault="005A0933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</w:pPr>
    </w:p>
    <w:p w14:paraId="177BD1D1" w14:textId="0C4160F1" w:rsidR="005874C4" w:rsidRPr="007B4732" w:rsidRDefault="007B4732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vertAlign w:val="superscript"/>
          <w:lang w:eastAsia="en-GB"/>
        </w:rPr>
      </w:pPr>
      <w:r w:rsidRP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Dave Chapman(Hildenborough)(on R) and Edward Hayes      </w:t>
      </w:r>
      <w:r w:rsidR="005A0933" w:rsidRP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William Brown &amp; Peter Noonen (Trident &amp; Lancashire) </w:t>
      </w:r>
      <w:r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           </w:t>
      </w:r>
      <w:r w:rsidR="005A0933" w:rsidRP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 xml:space="preserve"> </w:t>
      </w:r>
      <w:r w:rsidRPr="007B4732">
        <w:rPr>
          <w:rFonts w:ascii="Times New Roman" w:eastAsia="Times New Roman" w:hAnsi="Times New Roman" w:cs="Times New Roman"/>
          <w:i/>
          <w:iCs/>
          <w:vertAlign w:val="superscript"/>
          <w:lang w:eastAsia="en-GB"/>
        </w:rPr>
        <w:t>Kenton Jones (St Johns) &amp; Betty Blair</w:t>
      </w:r>
      <w:r w:rsidRPr="007B4732">
        <w:rPr>
          <w:rFonts w:ascii="Times New Roman" w:eastAsia="Times New Roman" w:hAnsi="Times New Roman" w:cs="Times New Roman"/>
          <w:i/>
          <w:iCs/>
          <w:noProof/>
          <w:vertAlign w:val="superscript"/>
          <w:lang w:eastAsia="en-GB"/>
        </w:rPr>
        <w:t xml:space="preserve">  </w:t>
      </w:r>
    </w:p>
    <w:p w14:paraId="509F72EF" w14:textId="77777777" w:rsidR="007B4732" w:rsidRDefault="007B4732" w:rsidP="005A0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</w:pPr>
    </w:p>
    <w:p w14:paraId="029984E1" w14:textId="77777777" w:rsidR="008512DC" w:rsidRDefault="008512DC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</w:p>
    <w:p w14:paraId="3D0144F2" w14:textId="77777777" w:rsidR="008512DC" w:rsidRDefault="008512DC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</w:p>
    <w:p w14:paraId="58A9BD77" w14:textId="77777777" w:rsidR="008512DC" w:rsidRDefault="008512DC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</w:p>
    <w:p w14:paraId="0544A0E5" w14:textId="74BED978" w:rsidR="005A0933" w:rsidRPr="007440EA" w:rsidRDefault="00495EBF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  <w:r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Apologies for anyone left out and any spelling errors.</w:t>
      </w:r>
    </w:p>
    <w:p w14:paraId="2BC7578E" w14:textId="71406E38" w:rsidR="00495EBF" w:rsidRPr="007440EA" w:rsidRDefault="005A0933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  <w:r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Photos courtesy of John Gardner &amp; William Brown</w:t>
      </w:r>
      <w:r w:rsidR="00495EBF"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 </w:t>
      </w:r>
    </w:p>
    <w:p w14:paraId="78E60653" w14:textId="77777777" w:rsidR="003446E9" w:rsidRDefault="003446E9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</w:p>
    <w:p w14:paraId="74260D9C" w14:textId="77777777" w:rsidR="003446E9" w:rsidRDefault="003446E9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</w:p>
    <w:p w14:paraId="5B57C9F3" w14:textId="77777777" w:rsidR="003446E9" w:rsidRDefault="0051097D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  <w:r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 xml:space="preserve">WB </w:t>
      </w:r>
    </w:p>
    <w:p w14:paraId="4FD14D82" w14:textId="72E5220A" w:rsidR="0051097D" w:rsidRPr="007440EA" w:rsidRDefault="0051097D" w:rsidP="00495E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</w:pPr>
      <w:r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2</w:t>
      </w:r>
      <w:r w:rsidR="00B92396"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5</w:t>
      </w:r>
      <w:r w:rsidRPr="007440E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GB"/>
        </w:rPr>
        <w:t>/01/2023</w:t>
      </w:r>
    </w:p>
    <w:p w14:paraId="78D62E5B" w14:textId="77777777" w:rsidR="001D1203" w:rsidRPr="00E03465" w:rsidRDefault="001D1203" w:rsidP="001D1203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  <w:lang w:eastAsia="en-GB"/>
        </w:rPr>
      </w:pPr>
    </w:p>
    <w:p w14:paraId="4BBD42C8" w14:textId="77777777" w:rsidR="001D1203" w:rsidRPr="00E03465" w:rsidRDefault="001D1203" w:rsidP="001D1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93EC2" w14:textId="77777777" w:rsidR="001D1203" w:rsidRPr="00E03465" w:rsidRDefault="001D1203">
      <w:pPr>
        <w:rPr>
          <w:rFonts w:ascii="Times New Roman" w:hAnsi="Times New Roman" w:cs="Times New Roman"/>
          <w:sz w:val="24"/>
          <w:szCs w:val="24"/>
        </w:rPr>
      </w:pPr>
    </w:p>
    <w:sectPr w:rsidR="001D1203" w:rsidRPr="00E03465" w:rsidSect="004F3430">
      <w:pgSz w:w="11906" w:h="16838"/>
      <w:pgMar w:top="1418" w:right="113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03"/>
    <w:rsid w:val="001D1203"/>
    <w:rsid w:val="0025376D"/>
    <w:rsid w:val="002F7A19"/>
    <w:rsid w:val="003446E9"/>
    <w:rsid w:val="00495EBF"/>
    <w:rsid w:val="0051097D"/>
    <w:rsid w:val="00514524"/>
    <w:rsid w:val="005874C4"/>
    <w:rsid w:val="005A0933"/>
    <w:rsid w:val="0063186A"/>
    <w:rsid w:val="00732311"/>
    <w:rsid w:val="007440EA"/>
    <w:rsid w:val="007B4732"/>
    <w:rsid w:val="008512DC"/>
    <w:rsid w:val="008E7966"/>
    <w:rsid w:val="009D5833"/>
    <w:rsid w:val="00AE5A51"/>
    <w:rsid w:val="00B24CEB"/>
    <w:rsid w:val="00B92396"/>
    <w:rsid w:val="00CC4D1C"/>
    <w:rsid w:val="00D00C2E"/>
    <w:rsid w:val="00E03465"/>
    <w:rsid w:val="00E62A51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72B4"/>
  <w15:chartTrackingRefBased/>
  <w15:docId w15:val="{6C4527C0-E023-4178-AAD4-1FCCDE5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v-link">
    <w:name w:val="nav-link"/>
    <w:basedOn w:val="DefaultParagraphFont"/>
    <w:rsid w:val="001D1203"/>
  </w:style>
  <w:style w:type="character" w:customStyle="1" w:styleId="nav-linkvalue">
    <w:name w:val="nav-link__value"/>
    <w:basedOn w:val="DefaultParagraphFont"/>
    <w:rsid w:val="001D1203"/>
  </w:style>
  <w:style w:type="character" w:styleId="Hyperlink">
    <w:name w:val="Hyperlink"/>
    <w:basedOn w:val="DefaultParagraphFont"/>
    <w:uiPriority w:val="99"/>
    <w:unhideWhenUsed/>
    <w:rsid w:val="001D1203"/>
    <w:rPr>
      <w:color w:val="0000FF"/>
      <w:u w:val="single"/>
    </w:rPr>
  </w:style>
  <w:style w:type="paragraph" w:styleId="NoSpacing">
    <w:name w:val="No Spacing"/>
    <w:uiPriority w:val="1"/>
    <w:qFormat/>
    <w:rsid w:val="001D12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tournamentsoftware.com/sport/event.aspx?id=681D5F46-70E4-45FD-87C1-8717D5836F8C&amp;event=19" TargetMode="External"/><Relationship Id="rId13" Type="http://schemas.openxmlformats.org/officeDocument/2006/relationships/hyperlink" Target="https://be.tournamentsoftware.com/sport/event.aspx?id=10329626-4765-485E-84D8-2ACF7ABB6208&amp;event=25" TargetMode="External"/><Relationship Id="rId18" Type="http://schemas.openxmlformats.org/officeDocument/2006/relationships/hyperlink" Target="https://be.tournamentsoftware.com/sport/event.aspx?id=DF3766E1-265C-4329-A0AD-CFEED1BEA179&amp;event=3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jpg"/><Relationship Id="rId7" Type="http://schemas.openxmlformats.org/officeDocument/2006/relationships/hyperlink" Target="https://be.tournamentsoftware.com/sport/player.aspx?id=681D5F46-70E4-45FD-87C1-8717D5836F8C&amp;player=369" TargetMode="External"/><Relationship Id="rId12" Type="http://schemas.openxmlformats.org/officeDocument/2006/relationships/hyperlink" Target="https://be.tournamentsoftware.com/sport/event.aspx?id=681D5F46-70E4-45FD-87C1-8717D5836F8C&amp;event=35" TargetMode="External"/><Relationship Id="rId17" Type="http://schemas.openxmlformats.org/officeDocument/2006/relationships/hyperlink" Target="https://be.tournamentsoftware.com/sport/event.aspx?id=DF3766E1-265C-4329-A0AD-CFEED1BEA179&amp;event=24" TargetMode="External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be.tournamentsoftware.com/sport/event.aspx?id=DF3766E1-265C-4329-A0AD-CFEED1BEA179&amp;event=22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be.tournamentsoftware.com/sport/event.aspx?id=681D5F46-70E4-45FD-87C1-8717D5836F8C&amp;event=9" TargetMode="External"/><Relationship Id="rId11" Type="http://schemas.openxmlformats.org/officeDocument/2006/relationships/hyperlink" Target="https://be.tournamentsoftware.com/sport/player.aspx?id=681D5F46-70E4-45FD-87C1-8717D5836F8C&amp;player=369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s://be.tournamentsoftware.com/sport/event.aspx?id=681D5F46-70E4-45FD-87C1-8717D5836F8C&amp;event=22" TargetMode="External"/><Relationship Id="rId15" Type="http://schemas.openxmlformats.org/officeDocument/2006/relationships/hyperlink" Target="https://be.tournamentsoftware.com/sport/event.aspx?id=10329626-4765-485E-84D8-2ACF7ABB6208&amp;event=35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be.tournamentsoftware.com/sport/event.aspx?id=681D5F46-70E4-45FD-87C1-8717D5836F8C&amp;event=27" TargetMode="External"/><Relationship Id="rId19" Type="http://schemas.openxmlformats.org/officeDocument/2006/relationships/hyperlink" Target="https://be.tournamentsoftware.com/sport/event.aspx?id=05976E91-DDD2-4952-8BB1-9D6BBA872B4E&amp;event=11" TargetMode="External"/><Relationship Id="rId4" Type="http://schemas.openxmlformats.org/officeDocument/2006/relationships/hyperlink" Target="https://be.tournamentsoftware.com/sport/event.aspx?id=681D5F46-70E4-45FD-87C1-8717D5836F8C&amp;event=6" TargetMode="External"/><Relationship Id="rId9" Type="http://schemas.openxmlformats.org/officeDocument/2006/relationships/hyperlink" Target="https://be.tournamentsoftware.com/sport/event.aspx?id=681D5F46-70E4-45FD-87C1-8717D5836F8C&amp;event=24" TargetMode="External"/><Relationship Id="rId14" Type="http://schemas.openxmlformats.org/officeDocument/2006/relationships/hyperlink" Target="https://be.tournamentsoftware.com/sport/event.aspx?id=10329626-4765-485E-84D8-2ACF7ABB6208&amp;event=27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Brown</dc:creator>
  <cp:keywords/>
  <dc:description/>
  <cp:lastModifiedBy>Stuart Smith</cp:lastModifiedBy>
  <cp:revision>7</cp:revision>
  <dcterms:created xsi:type="dcterms:W3CDTF">2023-01-29T20:59:00Z</dcterms:created>
  <dcterms:modified xsi:type="dcterms:W3CDTF">2023-07-08T17:46:00Z</dcterms:modified>
</cp:coreProperties>
</file>